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4B" w:rsidRDefault="00EB064B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64B">
        <w:rPr>
          <w:rFonts w:ascii="Times New Roman" w:hAnsi="Times New Roman" w:cs="Times New Roman"/>
          <w:b/>
        </w:rPr>
        <w:t>Задани</w:t>
      </w:r>
      <w:r w:rsidR="004E1751">
        <w:rPr>
          <w:rFonts w:ascii="Times New Roman" w:hAnsi="Times New Roman" w:cs="Times New Roman"/>
          <w:b/>
        </w:rPr>
        <w:t>е</w:t>
      </w:r>
      <w:r w:rsidR="00965BCC">
        <w:rPr>
          <w:rFonts w:ascii="Times New Roman" w:hAnsi="Times New Roman" w:cs="Times New Roman"/>
          <w:b/>
        </w:rPr>
        <w:t xml:space="preserve"> по литературе для 8 класса с 25 </w:t>
      </w:r>
      <w:r w:rsidR="00C61705">
        <w:rPr>
          <w:rFonts w:ascii="Times New Roman" w:hAnsi="Times New Roman" w:cs="Times New Roman"/>
          <w:b/>
        </w:rPr>
        <w:t xml:space="preserve">по </w:t>
      </w:r>
      <w:r w:rsidR="00965BCC">
        <w:rPr>
          <w:rFonts w:ascii="Times New Roman" w:hAnsi="Times New Roman" w:cs="Times New Roman"/>
          <w:b/>
        </w:rPr>
        <w:t>30 мая.</w:t>
      </w:r>
    </w:p>
    <w:p w:rsidR="004F1945" w:rsidRDefault="004F1945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5BCC" w:rsidRDefault="00965BCC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Ребята, мы с вами закончили изучение литературы в 8 классе. На следующей неделе пишем контрольную работу (во вторник 02 июня). У кого есть задолженность, срочно погасите (до 30 мая).</w:t>
      </w:r>
    </w:p>
    <w:p w:rsidR="00965BCC" w:rsidRDefault="00965BCC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751" w:rsidRDefault="004E1751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1705" w:rsidRPr="00C61705" w:rsidRDefault="00514E94" w:rsidP="004E17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«Литературные пародии</w:t>
      </w:r>
      <w:r w:rsidR="00C61705" w:rsidRPr="00C61705">
        <w:rPr>
          <w:rFonts w:ascii="Times New Roman" w:hAnsi="Times New Roman" w:cs="Times New Roman"/>
        </w:rPr>
        <w:t>».</w:t>
      </w:r>
    </w:p>
    <w:p w:rsidR="004E1751" w:rsidRPr="00C61705" w:rsidRDefault="004E1751" w:rsidP="004E17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1705">
        <w:rPr>
          <w:rFonts w:ascii="Times New Roman" w:hAnsi="Times New Roman" w:cs="Times New Roman"/>
        </w:rPr>
        <w:t>П</w:t>
      </w:r>
      <w:r w:rsidR="00514E94">
        <w:rPr>
          <w:rFonts w:ascii="Times New Roman" w:hAnsi="Times New Roman" w:cs="Times New Roman"/>
        </w:rPr>
        <w:t xml:space="preserve">рочитать статью учебника на с. 309 </w:t>
      </w:r>
      <w:r w:rsidR="00C61705" w:rsidRPr="00C61705">
        <w:rPr>
          <w:rFonts w:ascii="Times New Roman" w:hAnsi="Times New Roman" w:cs="Times New Roman"/>
        </w:rPr>
        <w:t xml:space="preserve">- </w:t>
      </w:r>
      <w:r w:rsidR="00514E94">
        <w:rPr>
          <w:rFonts w:ascii="Times New Roman" w:hAnsi="Times New Roman" w:cs="Times New Roman"/>
        </w:rPr>
        <w:t>325</w:t>
      </w:r>
      <w:r w:rsidRPr="00C61705">
        <w:rPr>
          <w:rFonts w:ascii="Times New Roman" w:hAnsi="Times New Roman" w:cs="Times New Roman"/>
        </w:rPr>
        <w:t>.</w:t>
      </w:r>
    </w:p>
    <w:p w:rsidR="004E1751" w:rsidRDefault="00514E94" w:rsidP="00C61705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Ответьте на вопросы учебника с. 325 № 1,2.</w:t>
      </w:r>
    </w:p>
    <w:p w:rsid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  <w:b/>
        </w:rPr>
        <w:t>Литературная пародия</w:t>
      </w:r>
      <w:r w:rsidRPr="001D2A00">
        <w:rPr>
          <w:rFonts w:ascii="Times New Roman" w:hAnsi="Times New Roman" w:cs="Times New Roman"/>
        </w:rPr>
        <w:t xml:space="preserve"> </w:t>
      </w:r>
      <w:r w:rsidRPr="001D2A00">
        <w:rPr>
          <w:rFonts w:ascii="Times New Roman" w:hAnsi="Times New Roman" w:cs="Times New Roman"/>
          <w:b/>
        </w:rPr>
        <w:t xml:space="preserve">– общие правила и полезные советы или серьезно о </w:t>
      </w:r>
      <w:proofErr w:type="gramStart"/>
      <w:r w:rsidRPr="001D2A00">
        <w:rPr>
          <w:rFonts w:ascii="Times New Roman" w:hAnsi="Times New Roman" w:cs="Times New Roman"/>
          <w:b/>
        </w:rPr>
        <w:t>несерьезном</w:t>
      </w:r>
      <w:proofErr w:type="gramEnd"/>
      <w:r w:rsidR="004F1945">
        <w:rPr>
          <w:rFonts w:ascii="Times New Roman" w:hAnsi="Times New Roman" w:cs="Times New Roman"/>
          <w:b/>
        </w:rPr>
        <w:t>.</w:t>
      </w:r>
    </w:p>
    <w:p w:rsidR="004F1945" w:rsidRDefault="004F1945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D2A00">
        <w:rPr>
          <w:rFonts w:ascii="Times New Roman" w:hAnsi="Times New Roman" w:cs="Times New Roman"/>
        </w:rPr>
        <w:t>Пародия, как утверждают толковые словари, это произведение искусства, имеющее целью создание у читателя комического эффекта за счёт намеренного повторения уникальных черт уже известного произведения, в специально изменённой форме.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В этом определении я бы хотел выделить три главных составляющих, благодаря которым пародия отличается от произведения, написанного по мотивам другого произведения, подражания или просто </w:t>
      </w:r>
      <w:proofErr w:type="gramStart"/>
      <w:r w:rsidRPr="001D2A00">
        <w:rPr>
          <w:rFonts w:ascii="Times New Roman" w:hAnsi="Times New Roman" w:cs="Times New Roman"/>
        </w:rPr>
        <w:t>кривляния</w:t>
      </w:r>
      <w:proofErr w:type="gramEnd"/>
      <w:r w:rsidRPr="001D2A00">
        <w:rPr>
          <w:rFonts w:ascii="Times New Roman" w:hAnsi="Times New Roman" w:cs="Times New Roman"/>
        </w:rPr>
        <w:t>: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1.       </w:t>
      </w:r>
      <w:r w:rsidRPr="001D2A00">
        <w:rPr>
          <w:rFonts w:ascii="Times New Roman" w:hAnsi="Times New Roman" w:cs="Times New Roman"/>
          <w:b/>
        </w:rPr>
        <w:t>Произведение искусства</w:t>
      </w:r>
      <w:r w:rsidRPr="001D2A00">
        <w:rPr>
          <w:rFonts w:ascii="Times New Roman" w:hAnsi="Times New Roman" w:cs="Times New Roman"/>
        </w:rPr>
        <w:t>. Это словосочетание подразумевает то, что пародия по уровню литературного мастерства, как минимум, не уступает оригиналу, а зачастую и превосходит его.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2</w:t>
      </w:r>
      <w:r w:rsidRPr="001D2A00">
        <w:rPr>
          <w:rFonts w:ascii="Times New Roman" w:hAnsi="Times New Roman" w:cs="Times New Roman"/>
          <w:b/>
        </w:rPr>
        <w:t>.       Комический эффект</w:t>
      </w:r>
      <w:r w:rsidRPr="001D2A00">
        <w:rPr>
          <w:rFonts w:ascii="Times New Roman" w:hAnsi="Times New Roman" w:cs="Times New Roman"/>
        </w:rPr>
        <w:t>. Необходимость присутствия комического эффекта указывает на то, что пародия должна заставить читателя (а не только автора) смеяться. Желательно до слез. Критерий «смешно – не смешно» должен стоять во главе угла при ее написании. Не верьте тому, кто скажет, что пародия обязательно должна быть «доброй» и не обижать чувства автора исходника. Пародия может быть и злой. Но в этом случае, нужно очень хорошо чувствовать грань между острой сатирой и прямым оскорблением личности автора. Здесь хороши все средства сатиры – гротеск, сарказм, высмеивание слабых сторон произведения, грамматических ошибок и пр. Однако это ни в коем случае не отменяет право на существование такого жанра пародии, как дружеский шарж.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3.       </w:t>
      </w:r>
      <w:r w:rsidRPr="001D2A00">
        <w:rPr>
          <w:rFonts w:ascii="Times New Roman" w:hAnsi="Times New Roman" w:cs="Times New Roman"/>
          <w:b/>
        </w:rPr>
        <w:t>Специально измененная форма</w:t>
      </w:r>
      <w:r w:rsidRPr="001D2A00">
        <w:rPr>
          <w:rFonts w:ascii="Times New Roman" w:hAnsi="Times New Roman" w:cs="Times New Roman"/>
        </w:rPr>
        <w:t xml:space="preserve"> уникальных черт оригинала. Прежде, чем изменять эти уникальные черты, их необходимо определить и выделить. Это зависит непосредственно от пародируемого объекта, поскольку пародия может быть написана, как на конкретное произведение, так и на литературный стиль автора в целом. При этом стоит учесть, что пародия на авторский стиль имеет смысл только в том случае, если речь идет об известном авторе, чьи произведения хорошо знакомы широкому кругу читателей. Для выделения уникальных черт пародируемого произведения, их необходимо процитировать. Распространенная ошибка многих начинающих пародистов заключается в цитировании объемных фрагментов или даже целого произведения, в результате чего цитата зачастую оказывается длиннее самой пародии, а комический эффект ускользает от читателя. Для цитирования вполне достаточно одной-двух показательных строк. Максимум, четверостишия. Для изменения авторской формы существует несколько инструментов пародирования, о которых я расскажу ниже.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Одним из главных инструментов является  </w:t>
      </w:r>
      <w:r w:rsidRPr="001D2A00">
        <w:rPr>
          <w:rFonts w:ascii="Times New Roman" w:hAnsi="Times New Roman" w:cs="Times New Roman"/>
          <w:b/>
        </w:rPr>
        <w:t>смещение контекста</w:t>
      </w:r>
      <w:r w:rsidRPr="001D2A00">
        <w:rPr>
          <w:rFonts w:ascii="Times New Roman" w:hAnsi="Times New Roman" w:cs="Times New Roman"/>
        </w:rPr>
        <w:t>, предполагающее перенос литературного героя или события вместе с присущими им мыслями и эмоциями в другую обстановку. В качестве примера, здесь и далее буду приводить фрагменты пародий Александра Иванова.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Что делать со стихами о любви,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</w:t>
      </w:r>
      <w:proofErr w:type="gramStart"/>
      <w:r w:rsidRPr="001D2A00">
        <w:rPr>
          <w:rFonts w:ascii="Times New Roman" w:hAnsi="Times New Roman" w:cs="Times New Roman"/>
        </w:rPr>
        <w:t>Закончившейся</w:t>
      </w:r>
      <w:proofErr w:type="gramEnd"/>
      <w:r w:rsidRPr="001D2A00">
        <w:rPr>
          <w:rFonts w:ascii="Times New Roman" w:hAnsi="Times New Roman" w:cs="Times New Roman"/>
        </w:rPr>
        <w:t xml:space="preserve"> пошленьким скандалом?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Не перечитывая, разорви,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Отдай на растерзание шакалам.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Евгений </w:t>
      </w:r>
      <w:proofErr w:type="spellStart"/>
      <w:r w:rsidRPr="001D2A00">
        <w:rPr>
          <w:rFonts w:ascii="Times New Roman" w:hAnsi="Times New Roman" w:cs="Times New Roman"/>
        </w:rPr>
        <w:t>Долматовский</w:t>
      </w:r>
      <w:proofErr w:type="spellEnd"/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Скользнула по лицу любимой тень,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И вспыхнул взгляд, такой обычно кроткий...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Последнее, что видел я в тот день,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Был чёрный диск чугунной сковородки.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lastRenderedPageBreak/>
        <w:t xml:space="preserve"> Вторым важным инструментом является </w:t>
      </w:r>
      <w:r w:rsidRPr="001D2A00">
        <w:rPr>
          <w:rFonts w:ascii="Times New Roman" w:hAnsi="Times New Roman" w:cs="Times New Roman"/>
          <w:b/>
        </w:rPr>
        <w:t>гиперболизация</w:t>
      </w:r>
      <w:r w:rsidRPr="001D2A00">
        <w:rPr>
          <w:rFonts w:ascii="Times New Roman" w:hAnsi="Times New Roman" w:cs="Times New Roman"/>
        </w:rPr>
        <w:t>. Объектом гиперболизации может являться избитый штамп, грамматическая или стилистическая ошибка, неудачное словотворчество, незнание предмета, неоправданное использование архаизмов, жаргонизмов  и т. п. Выявленный объект гиперболизируется до абсурда и многократно повторяется.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gramStart"/>
      <w:r w:rsidRPr="001D2A00">
        <w:rPr>
          <w:rFonts w:ascii="Times New Roman" w:hAnsi="Times New Roman" w:cs="Times New Roman"/>
        </w:rPr>
        <w:t>Косматый</w:t>
      </w:r>
      <w:proofErr w:type="gramEnd"/>
      <w:r w:rsidRPr="001D2A00">
        <w:rPr>
          <w:rFonts w:ascii="Times New Roman" w:hAnsi="Times New Roman" w:cs="Times New Roman"/>
        </w:rPr>
        <w:t xml:space="preserve"> </w:t>
      </w:r>
      <w:proofErr w:type="spellStart"/>
      <w:r w:rsidRPr="001D2A00">
        <w:rPr>
          <w:rFonts w:ascii="Times New Roman" w:hAnsi="Times New Roman" w:cs="Times New Roman"/>
        </w:rPr>
        <w:t>облак</w:t>
      </w:r>
      <w:proofErr w:type="spellEnd"/>
      <w:r w:rsidRPr="001D2A00">
        <w:rPr>
          <w:rFonts w:ascii="Times New Roman" w:hAnsi="Times New Roman" w:cs="Times New Roman"/>
        </w:rPr>
        <w:t xml:space="preserve"> надо мной кочует,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И ввысь уходят светлые стволы.</w:t>
      </w:r>
    </w:p>
    <w:p w:rsid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Валентин Сидоров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В худой </w:t>
      </w:r>
      <w:proofErr w:type="spellStart"/>
      <w:r w:rsidRPr="001D2A00">
        <w:rPr>
          <w:rFonts w:ascii="Times New Roman" w:hAnsi="Times New Roman" w:cs="Times New Roman"/>
        </w:rPr>
        <w:t>котомк</w:t>
      </w:r>
      <w:proofErr w:type="spellEnd"/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</w:t>
      </w:r>
      <w:proofErr w:type="spellStart"/>
      <w:r w:rsidRPr="001D2A00">
        <w:rPr>
          <w:rFonts w:ascii="Times New Roman" w:hAnsi="Times New Roman" w:cs="Times New Roman"/>
        </w:rPr>
        <w:t>Поклав</w:t>
      </w:r>
      <w:proofErr w:type="spellEnd"/>
      <w:r w:rsidRPr="001D2A00">
        <w:rPr>
          <w:rFonts w:ascii="Times New Roman" w:hAnsi="Times New Roman" w:cs="Times New Roman"/>
        </w:rPr>
        <w:t xml:space="preserve"> ржаное </w:t>
      </w:r>
      <w:proofErr w:type="spellStart"/>
      <w:r w:rsidRPr="001D2A00">
        <w:rPr>
          <w:rFonts w:ascii="Times New Roman" w:hAnsi="Times New Roman" w:cs="Times New Roman"/>
        </w:rPr>
        <w:t>хлебо</w:t>
      </w:r>
      <w:proofErr w:type="spellEnd"/>
      <w:r w:rsidRPr="001D2A00">
        <w:rPr>
          <w:rFonts w:ascii="Times New Roman" w:hAnsi="Times New Roman" w:cs="Times New Roman"/>
        </w:rPr>
        <w:t>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Я ухожу туда,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Где </w:t>
      </w:r>
      <w:proofErr w:type="gramStart"/>
      <w:r w:rsidRPr="001D2A00">
        <w:rPr>
          <w:rFonts w:ascii="Times New Roman" w:hAnsi="Times New Roman" w:cs="Times New Roman"/>
        </w:rPr>
        <w:t>птичья</w:t>
      </w:r>
      <w:proofErr w:type="gramEnd"/>
      <w:r w:rsidRPr="001D2A00">
        <w:rPr>
          <w:rFonts w:ascii="Times New Roman" w:hAnsi="Times New Roman" w:cs="Times New Roman"/>
        </w:rPr>
        <w:t xml:space="preserve"> звон.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И вижу над собою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</w:t>
      </w:r>
      <w:proofErr w:type="gramStart"/>
      <w:r w:rsidRPr="001D2A00">
        <w:rPr>
          <w:rFonts w:ascii="Times New Roman" w:hAnsi="Times New Roman" w:cs="Times New Roman"/>
        </w:rPr>
        <w:t>Синий</w:t>
      </w:r>
      <w:proofErr w:type="gramEnd"/>
      <w:r w:rsidRPr="001D2A00">
        <w:rPr>
          <w:rFonts w:ascii="Times New Roman" w:hAnsi="Times New Roman" w:cs="Times New Roman"/>
        </w:rPr>
        <w:t xml:space="preserve"> небо,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Косматый </w:t>
      </w:r>
      <w:proofErr w:type="spellStart"/>
      <w:r w:rsidRPr="001D2A00">
        <w:rPr>
          <w:rFonts w:ascii="Times New Roman" w:hAnsi="Times New Roman" w:cs="Times New Roman"/>
        </w:rPr>
        <w:t>облак</w:t>
      </w:r>
      <w:proofErr w:type="spellEnd"/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И высокий крон.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  Следующий инструмент пародии, это </w:t>
      </w:r>
      <w:r w:rsidRPr="001D2A00">
        <w:rPr>
          <w:rFonts w:ascii="Times New Roman" w:hAnsi="Times New Roman" w:cs="Times New Roman"/>
          <w:b/>
        </w:rPr>
        <w:t>смысловая инверсия или переворачивание</w:t>
      </w:r>
      <w:r w:rsidRPr="001D2A00">
        <w:rPr>
          <w:rFonts w:ascii="Times New Roman" w:hAnsi="Times New Roman" w:cs="Times New Roman"/>
        </w:rPr>
        <w:t>. Например, исходное стихотворения может быть написано в возвышенном стиле от лица всадника, скачущего к своей прекрасной даме, а пародия описывает эту же ситуацию глазами его усталой и ворчливой лошади. Так же инверсия может трактовать красивые (по мнению автора исходника) поэтические образы в буквальном смысле.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Березы — это женщины земли.</w:t>
      </w:r>
    </w:p>
    <w:p w:rsid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              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Ирина </w:t>
      </w:r>
      <w:proofErr w:type="spellStart"/>
      <w:r w:rsidRPr="001D2A00">
        <w:rPr>
          <w:rFonts w:ascii="Times New Roman" w:hAnsi="Times New Roman" w:cs="Times New Roman"/>
        </w:rPr>
        <w:t>Снегова</w:t>
      </w:r>
      <w:proofErr w:type="spellEnd"/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Да, я береза. Ласковая сень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gramStart"/>
      <w:r w:rsidRPr="001D2A00">
        <w:rPr>
          <w:rFonts w:ascii="Times New Roman" w:hAnsi="Times New Roman" w:cs="Times New Roman"/>
        </w:rPr>
        <w:t>Моя</w:t>
      </w:r>
      <w:proofErr w:type="gramEnd"/>
      <w:r w:rsidRPr="001D2A00">
        <w:rPr>
          <w:rFonts w:ascii="Times New Roman" w:hAnsi="Times New Roman" w:cs="Times New Roman"/>
        </w:rPr>
        <w:t xml:space="preserve"> — приют заманчивый до всхлипа.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Мне безразлично, что какой-то пень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Сказал, что не береза я, а липа.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Еще один важный инструмент – это </w:t>
      </w:r>
      <w:r w:rsidRPr="001D2A00">
        <w:rPr>
          <w:rFonts w:ascii="Times New Roman" w:hAnsi="Times New Roman" w:cs="Times New Roman"/>
          <w:b/>
        </w:rPr>
        <w:t>нарушение единства тематики и стиля</w:t>
      </w:r>
      <w:r w:rsidRPr="001D2A00">
        <w:rPr>
          <w:rFonts w:ascii="Times New Roman" w:hAnsi="Times New Roman" w:cs="Times New Roman"/>
        </w:rPr>
        <w:t xml:space="preserve">. Так высокий стиль и пафос эпического сражения в исходном произведении может быть использован пародистом в описании пьяной драки между собутыльниками, а романтические чувства и любовная страсть </w:t>
      </w:r>
      <w:proofErr w:type="spellStart"/>
      <w:r w:rsidRPr="001D2A00">
        <w:rPr>
          <w:rFonts w:ascii="Times New Roman" w:hAnsi="Times New Roman" w:cs="Times New Roman"/>
        </w:rPr>
        <w:t>высокосветских</w:t>
      </w:r>
      <w:proofErr w:type="spellEnd"/>
      <w:r w:rsidRPr="001D2A00">
        <w:rPr>
          <w:rFonts w:ascii="Times New Roman" w:hAnsi="Times New Roman" w:cs="Times New Roman"/>
        </w:rPr>
        <w:t xml:space="preserve"> лирических героев – во взаимоотношениях между представителями крупного рогатого скота.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Вдруг на плечо ко мне ложится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Донского Дмитрия рука.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Юрий Головин 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Идем </w:t>
      </w:r>
      <w:proofErr w:type="spellStart"/>
      <w:r w:rsidRPr="001D2A00">
        <w:rPr>
          <w:rFonts w:ascii="Times New Roman" w:hAnsi="Times New Roman" w:cs="Times New Roman"/>
        </w:rPr>
        <w:t>Москвою</w:t>
      </w:r>
      <w:proofErr w:type="spellEnd"/>
      <w:r w:rsidRPr="001D2A00">
        <w:rPr>
          <w:rFonts w:ascii="Times New Roman" w:hAnsi="Times New Roman" w:cs="Times New Roman"/>
        </w:rPr>
        <w:t xml:space="preserve"> — руки в брюки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(вокруг сплошная лепота!) -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>два Юры — я и Долгорукий,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и с нами — Ваня </w:t>
      </w:r>
      <w:proofErr w:type="spellStart"/>
      <w:r w:rsidRPr="001D2A00">
        <w:rPr>
          <w:rFonts w:ascii="Times New Roman" w:hAnsi="Times New Roman" w:cs="Times New Roman"/>
        </w:rPr>
        <w:t>Калита</w:t>
      </w:r>
      <w:proofErr w:type="spellEnd"/>
      <w:r w:rsidRPr="001D2A00">
        <w:rPr>
          <w:rFonts w:ascii="Times New Roman" w:hAnsi="Times New Roman" w:cs="Times New Roman"/>
        </w:rPr>
        <w:t>.</w:t>
      </w:r>
    </w:p>
    <w:p w:rsidR="001D2A00" w:rsidRPr="001D2A00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08112A" w:rsidRPr="001D2A00" w:rsidRDefault="001D2A00" w:rsidP="0008112A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 К вышесказанному необходимо добавить, что пародируемый материал непременно должен быть узнаваем в исполнении пародиста. Для этого необходимо стараться использовать те же речевые конструкции и обороты, что и автор, а также строго соблюдать присущий произведению стихотворный метр и размер. Пародию можно писать, как от имени персонажей произведения, так и от имени самого автора. Дополнительный комический эффект может быть достигнут с помощью диалога между автором и его литературными персонажами, в том числе, неодушевленными. Также возможно непосредственное обращение пародиста к автору исходника. </w:t>
      </w:r>
    </w:p>
    <w:p w:rsidR="001D2A00" w:rsidRPr="00C61705" w:rsidRDefault="001D2A00" w:rsidP="001D2A0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D2A00">
        <w:rPr>
          <w:rFonts w:ascii="Times New Roman" w:hAnsi="Times New Roman" w:cs="Times New Roman"/>
        </w:rPr>
        <w:t xml:space="preserve">© </w:t>
      </w:r>
      <w:proofErr w:type="spellStart"/>
      <w:r w:rsidRPr="001D2A00">
        <w:rPr>
          <w:rFonts w:ascii="Times New Roman" w:hAnsi="Times New Roman" w:cs="Times New Roman"/>
        </w:rPr>
        <w:t>Copyright</w:t>
      </w:r>
      <w:proofErr w:type="spellEnd"/>
      <w:r w:rsidRPr="001D2A00">
        <w:rPr>
          <w:rFonts w:ascii="Times New Roman" w:hAnsi="Times New Roman" w:cs="Times New Roman"/>
        </w:rPr>
        <w:t>: Олег Нечаянный, 2014</w:t>
      </w: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</w:p>
    <w:p w:rsidR="00A60B8C" w:rsidRPr="00A60B8C" w:rsidRDefault="00A60B8C" w:rsidP="00BA15C0">
      <w:pPr>
        <w:spacing w:after="0" w:line="240" w:lineRule="auto"/>
        <w:rPr>
          <w:rFonts w:ascii="Times New Roman" w:hAnsi="Times New Roman" w:cs="Times New Roman"/>
          <w:b/>
        </w:rPr>
      </w:pPr>
      <w:r w:rsidRPr="00A60B8C">
        <w:rPr>
          <w:rFonts w:ascii="Times New Roman" w:hAnsi="Times New Roman" w:cs="Times New Roman"/>
          <w:b/>
        </w:rPr>
        <w:t>* Выполнив задания, не забудьте отправить их на проверку учителю по электронной почте: esavateeva55@mail.ru</w:t>
      </w:r>
    </w:p>
    <w:sectPr w:rsidR="00A60B8C" w:rsidRPr="00A60B8C" w:rsidSect="00343BDC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04" w:rsidRDefault="00155804" w:rsidP="0028719F">
      <w:pPr>
        <w:spacing w:after="0" w:line="240" w:lineRule="auto"/>
      </w:pPr>
      <w:r>
        <w:separator/>
      </w:r>
    </w:p>
  </w:endnote>
  <w:endnote w:type="continuationSeparator" w:id="0">
    <w:p w:rsidR="00155804" w:rsidRDefault="00155804" w:rsidP="0028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945742"/>
      <w:docPartObj>
        <w:docPartGallery w:val="Page Numbers (Bottom of Page)"/>
        <w:docPartUnique/>
      </w:docPartObj>
    </w:sdtPr>
    <w:sdtEndPr/>
    <w:sdtContent>
      <w:p w:rsidR="006D49AB" w:rsidRDefault="006D49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945">
          <w:rPr>
            <w:noProof/>
          </w:rPr>
          <w:t>2</w:t>
        </w:r>
        <w:r>
          <w:fldChar w:fldCharType="end"/>
        </w:r>
      </w:p>
    </w:sdtContent>
  </w:sdt>
  <w:p w:rsidR="006D49AB" w:rsidRDefault="006D4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04" w:rsidRDefault="00155804" w:rsidP="0028719F">
      <w:pPr>
        <w:spacing w:after="0" w:line="240" w:lineRule="auto"/>
      </w:pPr>
      <w:r>
        <w:separator/>
      </w:r>
    </w:p>
  </w:footnote>
  <w:footnote w:type="continuationSeparator" w:id="0">
    <w:p w:rsidR="00155804" w:rsidRDefault="00155804" w:rsidP="0028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E72"/>
    <w:multiLevelType w:val="hybridMultilevel"/>
    <w:tmpl w:val="579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4"/>
    <w:rsid w:val="000622AA"/>
    <w:rsid w:val="0008112A"/>
    <w:rsid w:val="000B6539"/>
    <w:rsid w:val="000E5446"/>
    <w:rsid w:val="00155804"/>
    <w:rsid w:val="001D2A00"/>
    <w:rsid w:val="001D4D6E"/>
    <w:rsid w:val="001E5AD3"/>
    <w:rsid w:val="00255B40"/>
    <w:rsid w:val="00276C3D"/>
    <w:rsid w:val="0028719F"/>
    <w:rsid w:val="002B4B48"/>
    <w:rsid w:val="002E4904"/>
    <w:rsid w:val="00343BDC"/>
    <w:rsid w:val="0034423B"/>
    <w:rsid w:val="004B6374"/>
    <w:rsid w:val="004E1751"/>
    <w:rsid w:val="004F0673"/>
    <w:rsid w:val="004F1945"/>
    <w:rsid w:val="00514E94"/>
    <w:rsid w:val="0056548E"/>
    <w:rsid w:val="005B15B4"/>
    <w:rsid w:val="00612E0A"/>
    <w:rsid w:val="006D49AB"/>
    <w:rsid w:val="00704834"/>
    <w:rsid w:val="00757EB4"/>
    <w:rsid w:val="0078681E"/>
    <w:rsid w:val="007C6EBA"/>
    <w:rsid w:val="0085749A"/>
    <w:rsid w:val="008B74BB"/>
    <w:rsid w:val="009206C6"/>
    <w:rsid w:val="009422D1"/>
    <w:rsid w:val="00951761"/>
    <w:rsid w:val="00965BCC"/>
    <w:rsid w:val="00971F0E"/>
    <w:rsid w:val="00995A74"/>
    <w:rsid w:val="009A3180"/>
    <w:rsid w:val="009C083D"/>
    <w:rsid w:val="00A2348C"/>
    <w:rsid w:val="00A44042"/>
    <w:rsid w:val="00A51D2A"/>
    <w:rsid w:val="00A60B8C"/>
    <w:rsid w:val="00AA5371"/>
    <w:rsid w:val="00AE3102"/>
    <w:rsid w:val="00AF4E75"/>
    <w:rsid w:val="00B65C07"/>
    <w:rsid w:val="00B7695F"/>
    <w:rsid w:val="00BA15C0"/>
    <w:rsid w:val="00BB584F"/>
    <w:rsid w:val="00C2603D"/>
    <w:rsid w:val="00C61705"/>
    <w:rsid w:val="00CE47B9"/>
    <w:rsid w:val="00D04069"/>
    <w:rsid w:val="00D04DB6"/>
    <w:rsid w:val="00D165B8"/>
    <w:rsid w:val="00EB064B"/>
    <w:rsid w:val="00ED659E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9F"/>
  </w:style>
  <w:style w:type="paragraph" w:styleId="a5">
    <w:name w:val="footer"/>
    <w:basedOn w:val="a"/>
    <w:link w:val="a6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9F"/>
  </w:style>
  <w:style w:type="paragraph" w:styleId="a7">
    <w:name w:val="Balloon Text"/>
    <w:basedOn w:val="a"/>
    <w:link w:val="a8"/>
    <w:uiPriority w:val="99"/>
    <w:semiHidden/>
    <w:unhideWhenUsed/>
    <w:rsid w:val="0061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1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9F"/>
  </w:style>
  <w:style w:type="paragraph" w:styleId="a5">
    <w:name w:val="footer"/>
    <w:basedOn w:val="a"/>
    <w:link w:val="a6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9F"/>
  </w:style>
  <w:style w:type="paragraph" w:styleId="a7">
    <w:name w:val="Balloon Text"/>
    <w:basedOn w:val="a"/>
    <w:link w:val="a8"/>
    <w:uiPriority w:val="99"/>
    <w:semiHidden/>
    <w:unhideWhenUsed/>
    <w:rsid w:val="0061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6522-BB8B-445B-9013-B432D75F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Home-Pc</cp:lastModifiedBy>
  <cp:revision>5</cp:revision>
  <cp:lastPrinted>2017-05-19T01:22:00Z</cp:lastPrinted>
  <dcterms:created xsi:type="dcterms:W3CDTF">2020-05-22T07:33:00Z</dcterms:created>
  <dcterms:modified xsi:type="dcterms:W3CDTF">2020-05-24T09:32:00Z</dcterms:modified>
</cp:coreProperties>
</file>